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5E" w:rsidRPr="00BF406D" w:rsidRDefault="003D6E4A" w:rsidP="00781775">
      <w:pPr>
        <w:spacing w:after="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DESFORD </w:t>
      </w:r>
      <w:r w:rsidR="0064491B">
        <w:rPr>
          <w:rFonts w:ascii="Calibri" w:hAnsi="Calibri"/>
          <w:b/>
          <w:sz w:val="32"/>
        </w:rPr>
        <w:t>PARISH</w:t>
      </w:r>
    </w:p>
    <w:p w:rsidR="001F3835" w:rsidRPr="00BF406D" w:rsidRDefault="00781775" w:rsidP="001F3835">
      <w:pPr>
        <w:spacing w:after="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NEIGHBOURHOOD </w:t>
      </w:r>
      <w:r w:rsidR="001F3835" w:rsidRPr="00BF406D">
        <w:rPr>
          <w:rFonts w:ascii="Calibri" w:hAnsi="Calibri"/>
          <w:b/>
          <w:sz w:val="32"/>
        </w:rPr>
        <w:t>PLAN</w:t>
      </w:r>
    </w:p>
    <w:p w:rsidR="001F3835" w:rsidRPr="00A062D4" w:rsidRDefault="001F3835" w:rsidP="001F3835">
      <w:pPr>
        <w:spacing w:after="0" w:line="240" w:lineRule="auto"/>
        <w:jc w:val="center"/>
        <w:rPr>
          <w:b/>
          <w:sz w:val="14"/>
          <w:szCs w:val="16"/>
        </w:rPr>
      </w:pPr>
    </w:p>
    <w:p w:rsidR="00767A5E" w:rsidRPr="00ED0C47" w:rsidRDefault="00EE2677" w:rsidP="00767A5E">
      <w:pPr>
        <w:jc w:val="center"/>
        <w:rPr>
          <w:rFonts w:ascii="Calibri" w:hAnsi="Calibri"/>
          <w:b/>
          <w:i/>
          <w:color w:val="00B050"/>
          <w:sz w:val="28"/>
        </w:rPr>
      </w:pPr>
      <w:r>
        <w:rPr>
          <w:rFonts w:ascii="Calibri" w:hAnsi="Calibri"/>
          <w:b/>
          <w:i/>
          <w:color w:val="00B050"/>
          <w:sz w:val="32"/>
        </w:rPr>
        <w:t>STRATEGIC SITE ASSESSMENTS</w:t>
      </w:r>
      <w:r w:rsidR="00AF158A">
        <w:rPr>
          <w:rFonts w:ascii="Calibri" w:hAnsi="Calibri"/>
          <w:b/>
          <w:i/>
          <w:color w:val="00B050"/>
          <w:sz w:val="32"/>
        </w:rPr>
        <w:t xml:space="preserve"> CONSULTATION COMMENT</w:t>
      </w:r>
      <w:r w:rsidR="00A8584F">
        <w:rPr>
          <w:rFonts w:ascii="Calibri" w:hAnsi="Calibri"/>
          <w:b/>
          <w:i/>
          <w:color w:val="00B050"/>
          <w:sz w:val="32"/>
        </w:rPr>
        <w:t>S</w:t>
      </w:r>
      <w:r w:rsidR="001F3835" w:rsidRPr="00767A5E">
        <w:rPr>
          <w:rFonts w:ascii="Calibri" w:hAnsi="Calibri"/>
          <w:b/>
          <w:i/>
          <w:color w:val="00B050"/>
          <w:sz w:val="32"/>
        </w:rPr>
        <w:t xml:space="preserve">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8222"/>
      </w:tblGrid>
      <w:tr w:rsidR="0099740B" w:rsidRPr="005B1EA0" w:rsidTr="005B1EA0">
        <w:trPr>
          <w:trHeight w:val="3946"/>
        </w:trPr>
        <w:tc>
          <w:tcPr>
            <w:tcW w:w="10598" w:type="dxa"/>
            <w:gridSpan w:val="3"/>
          </w:tcPr>
          <w:p w:rsidR="005473B8" w:rsidRPr="005473B8" w:rsidRDefault="00ED0C47" w:rsidP="0046730E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</w:pPr>
            <w:r w:rsidRPr="005B1EA0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Please return by </w:t>
            </w:r>
            <w:r w:rsidR="00EE2677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Thursday 23</w:t>
            </w:r>
            <w:r w:rsidR="00EE2677" w:rsidRPr="00EE2677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vertAlign w:val="superscript"/>
                <w:lang w:eastAsia="en-GB"/>
              </w:rPr>
              <w:t>rd</w:t>
            </w:r>
            <w:r w:rsidR="00EE2677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 xml:space="preserve"> May</w:t>
            </w:r>
            <w:r w:rsidR="00FD0658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 xml:space="preserve"> </w:t>
            </w:r>
            <w:r w:rsidR="00811FCD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201</w:t>
            </w:r>
            <w:r w:rsidR="00EE2677">
              <w:rPr>
                <w:rFonts w:ascii="Calibri" w:eastAsia="Times New Roman" w:hAnsi="Calibri"/>
                <w:b/>
                <w:bCs/>
                <w:sz w:val="32"/>
                <w:szCs w:val="24"/>
                <w:u w:val="single"/>
                <w:lang w:eastAsia="en-GB"/>
              </w:rPr>
              <w:t>9</w:t>
            </w:r>
            <w:r w:rsidR="00815B75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 via</w:t>
            </w:r>
          </w:p>
          <w:p w:rsidR="00A8584F" w:rsidRPr="00A8584F" w:rsidRDefault="00A8584F" w:rsidP="00815B75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16"/>
                <w:szCs w:val="16"/>
                <w:lang w:eastAsia="en-GB"/>
              </w:rPr>
            </w:pPr>
          </w:p>
          <w:p w:rsidR="00DE1F9D" w:rsidRDefault="00A8584F" w:rsidP="0058765B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E-mail:</w:t>
            </w:r>
            <w:r w:rsidR="00B911B0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hyperlink r:id="rId10" w:history="1">
              <w:r w:rsidR="00DE1F9D" w:rsidRPr="00CE074F">
                <w:rPr>
                  <w:rStyle w:val="Hyperlink"/>
                  <w:rFonts w:ascii="Calibri" w:eastAsia="Times New Roman" w:hAnsi="Calibri"/>
                  <w:b/>
                  <w:bCs/>
                  <w:sz w:val="22"/>
                  <w:szCs w:val="22"/>
                  <w:lang w:eastAsia="en-GB"/>
                </w:rPr>
                <w:t>clerk@desfordparishcouncil.co.uk</w:t>
              </w:r>
            </w:hyperlink>
          </w:p>
          <w:p w:rsidR="00DE1F9D" w:rsidRPr="00DE1F9D" w:rsidRDefault="00DE1F9D" w:rsidP="0058765B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16"/>
                <w:szCs w:val="16"/>
                <w:lang w:eastAsia="en-GB"/>
              </w:rPr>
            </w:pPr>
          </w:p>
          <w:p w:rsidR="00815B75" w:rsidRPr="00DE1F9D" w:rsidRDefault="00DE1F9D" w:rsidP="0058765B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Post to: Desford Parish Council</w:t>
            </w:r>
            <w:r w:rsidR="00B911B0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C/o Desford Library </w:t>
            </w:r>
            <w:r w:rsidRPr="00DE1F9D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Main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DE1F9D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Street, Desford, Leicester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Pr="00DE1F9D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LE9 9JP</w:t>
            </w:r>
            <w:r w:rsidR="00B911B0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  </w:t>
            </w:r>
          </w:p>
          <w:p w:rsidR="001C41ED" w:rsidRPr="001C41ED" w:rsidRDefault="001C41ED" w:rsidP="0058765B">
            <w:pPr>
              <w:spacing w:after="0" w:line="240" w:lineRule="auto"/>
              <w:ind w:right="255"/>
              <w:rPr>
                <w:rFonts w:ascii="Calibri" w:hAnsi="Calibri"/>
                <w:b/>
                <w:color w:val="00B050"/>
                <w:sz w:val="16"/>
                <w:szCs w:val="16"/>
              </w:rPr>
            </w:pPr>
          </w:p>
          <w:p w:rsidR="00815B75" w:rsidRPr="00BD5E1E" w:rsidRDefault="00815B75" w:rsidP="0058765B">
            <w:pPr>
              <w:spacing w:after="0" w:line="240" w:lineRule="auto"/>
              <w:ind w:right="255"/>
              <w:rPr>
                <w:rFonts w:ascii="Calibri" w:hAnsi="Calibri"/>
                <w:b/>
                <w:color w:val="00B05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>Drop off:</w:t>
            </w:r>
            <w:r w:rsidR="00FD0658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58765B">
              <w:rPr>
                <w:rFonts w:ascii="Calibri" w:eastAsia="Times New Roman" w:hAnsi="Calibri"/>
                <w:b/>
                <w:bCs/>
                <w:sz w:val="22"/>
                <w:szCs w:val="22"/>
                <w:lang w:eastAsia="en-GB"/>
              </w:rPr>
              <w:t xml:space="preserve"> Desford Library</w:t>
            </w:r>
          </w:p>
          <w:p w:rsidR="006F774C" w:rsidRPr="005E1863" w:rsidRDefault="006F774C" w:rsidP="0058765B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:rsidR="005473B8" w:rsidRDefault="00FA0534" w:rsidP="005473B8">
            <w:pPr>
              <w:spacing w:after="0" w:line="240" w:lineRule="auto"/>
              <w:ind w:right="2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</w:t>
            </w:r>
            <w:r w:rsidR="00FD0658">
              <w:rPr>
                <w:rFonts w:ascii="Calibri" w:hAnsi="Calibri"/>
                <w:sz w:val="22"/>
                <w:szCs w:val="22"/>
              </w:rPr>
              <w:t>six</w:t>
            </w:r>
            <w:r w:rsidR="000808DF">
              <w:rPr>
                <w:rFonts w:ascii="Calibri" w:hAnsi="Calibri"/>
                <w:sz w:val="22"/>
                <w:szCs w:val="22"/>
              </w:rPr>
              <w:t>-week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E2677">
              <w:rPr>
                <w:rFonts w:ascii="Calibri" w:hAnsi="Calibri"/>
                <w:sz w:val="22"/>
                <w:szCs w:val="22"/>
              </w:rPr>
              <w:t>Strategic Site Assessment</w:t>
            </w:r>
            <w:r w:rsidR="005473B8">
              <w:rPr>
                <w:rFonts w:ascii="Calibri" w:hAnsi="Calibri"/>
                <w:sz w:val="22"/>
                <w:szCs w:val="22"/>
              </w:rPr>
              <w:t xml:space="preserve"> consultation on the </w:t>
            </w:r>
            <w:r w:rsidR="00781775">
              <w:rPr>
                <w:rFonts w:ascii="Calibri" w:hAnsi="Calibri"/>
                <w:sz w:val="22"/>
                <w:szCs w:val="22"/>
              </w:rPr>
              <w:t xml:space="preserve">Draft Neighbourhood </w:t>
            </w:r>
            <w:r w:rsidR="005473B8">
              <w:rPr>
                <w:rFonts w:ascii="Calibri" w:hAnsi="Calibri"/>
                <w:sz w:val="22"/>
                <w:szCs w:val="22"/>
              </w:rPr>
              <w:t>Plan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628C">
              <w:rPr>
                <w:rFonts w:ascii="Calibri" w:hAnsi="Calibri"/>
                <w:sz w:val="22"/>
                <w:szCs w:val="22"/>
              </w:rPr>
              <w:t>is the last time we will be asking people for comments before submitting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 the plan to H</w:t>
            </w:r>
            <w:r w:rsidR="00FD0658">
              <w:rPr>
                <w:rFonts w:ascii="Calibri" w:hAnsi="Calibri"/>
                <w:sz w:val="22"/>
                <w:szCs w:val="22"/>
              </w:rPr>
              <w:t>inckley &amp; Bosworth Borough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628C">
              <w:rPr>
                <w:rFonts w:ascii="Calibri" w:hAnsi="Calibri"/>
                <w:sz w:val="22"/>
                <w:szCs w:val="22"/>
              </w:rPr>
              <w:t>Council.</w:t>
            </w:r>
          </w:p>
          <w:p w:rsidR="009E5409" w:rsidRPr="005E1863" w:rsidRDefault="009E5409" w:rsidP="005473B8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:rsidR="00ED0C47" w:rsidRPr="003A3A65" w:rsidRDefault="006F774C" w:rsidP="006F774C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  <w:r w:rsidRPr="003D02C3">
              <w:rPr>
                <w:rFonts w:ascii="Calibri" w:hAnsi="Calibri"/>
                <w:sz w:val="22"/>
                <w:szCs w:val="22"/>
              </w:rPr>
              <w:t>All responses received by the above date will be co</w:t>
            </w:r>
            <w:r w:rsidR="00B43122">
              <w:rPr>
                <w:rFonts w:ascii="Calibri" w:hAnsi="Calibri"/>
                <w:sz w:val="22"/>
                <w:szCs w:val="22"/>
              </w:rPr>
              <w:t>nside</w:t>
            </w:r>
            <w:r w:rsidR="00BD5E1E">
              <w:rPr>
                <w:rFonts w:ascii="Calibri" w:hAnsi="Calibri"/>
                <w:sz w:val="22"/>
                <w:szCs w:val="22"/>
              </w:rPr>
              <w:t>red by t</w:t>
            </w:r>
            <w:r w:rsidR="00FD0658">
              <w:rPr>
                <w:rFonts w:ascii="Calibri" w:hAnsi="Calibri"/>
                <w:sz w:val="22"/>
                <w:szCs w:val="22"/>
              </w:rPr>
              <w:t xml:space="preserve">he Desford </w:t>
            </w:r>
            <w:r w:rsidR="00DE1F9D">
              <w:rPr>
                <w:rFonts w:ascii="Calibri" w:hAnsi="Calibri"/>
                <w:sz w:val="22"/>
                <w:szCs w:val="22"/>
              </w:rPr>
              <w:t xml:space="preserve">Parish </w:t>
            </w:r>
            <w:r w:rsidR="00672EBA">
              <w:rPr>
                <w:rFonts w:ascii="Calibri" w:hAnsi="Calibri"/>
                <w:sz w:val="22"/>
                <w:szCs w:val="22"/>
              </w:rPr>
              <w:t>Neighbourho</w:t>
            </w:r>
            <w:r w:rsidR="00FD0658">
              <w:rPr>
                <w:rFonts w:ascii="Calibri" w:hAnsi="Calibri"/>
                <w:sz w:val="22"/>
                <w:szCs w:val="22"/>
              </w:rPr>
              <w:t>od Plan Working Group</w:t>
            </w:r>
            <w:r w:rsidR="00BD5E1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02C3">
              <w:rPr>
                <w:rFonts w:ascii="Calibri" w:hAnsi="Calibri"/>
                <w:sz w:val="22"/>
                <w:szCs w:val="22"/>
              </w:rPr>
              <w:t>an</w:t>
            </w:r>
            <w:r w:rsidR="00A8584F">
              <w:rPr>
                <w:rFonts w:ascii="Calibri" w:hAnsi="Calibri"/>
                <w:sz w:val="22"/>
                <w:szCs w:val="22"/>
              </w:rPr>
              <w:t>d may be utilised to amend the D</w:t>
            </w:r>
            <w:r w:rsidRPr="003D02C3">
              <w:rPr>
                <w:rFonts w:ascii="Calibri" w:hAnsi="Calibri"/>
                <w:sz w:val="22"/>
                <w:szCs w:val="22"/>
              </w:rPr>
              <w:t xml:space="preserve">raft </w:t>
            </w:r>
            <w:r w:rsidR="00B43122">
              <w:rPr>
                <w:rFonts w:ascii="Calibri" w:hAnsi="Calibri"/>
                <w:sz w:val="22"/>
                <w:szCs w:val="22"/>
              </w:rPr>
              <w:t xml:space="preserve">Neighbourhood </w:t>
            </w:r>
            <w:r w:rsidR="00526E96">
              <w:rPr>
                <w:rFonts w:ascii="Calibri" w:hAnsi="Calibri"/>
                <w:sz w:val="22"/>
                <w:szCs w:val="22"/>
              </w:rPr>
              <w:t xml:space="preserve">Plan.  </w:t>
            </w:r>
            <w:bookmarkStart w:id="0" w:name="_Hlk526244563"/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Please note we will not accept responses that are anonymous and 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your 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>comments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>, name and organisation (if relevant)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will 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be 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>available for</w:t>
            </w:r>
            <w:r w:rsidR="00634C1F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 public</w:t>
            </w:r>
            <w:r w:rsidR="00F44273" w:rsidRPr="003A3A65">
              <w:rPr>
                <w:rFonts w:ascii="Calibri" w:hAnsi="Calibri"/>
                <w:b/>
                <w:i/>
                <w:sz w:val="22"/>
                <w:szCs w:val="22"/>
              </w:rPr>
              <w:t xml:space="preserve"> inspection.</w:t>
            </w:r>
          </w:p>
          <w:bookmarkEnd w:id="0"/>
          <w:p w:rsidR="00AF158A" w:rsidRPr="00AF158A" w:rsidRDefault="00AF158A" w:rsidP="006F774C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:rsidR="00C61134" w:rsidRDefault="006F2685" w:rsidP="0068290D">
            <w:pPr>
              <w:spacing w:after="0" w:line="240" w:lineRule="auto"/>
              <w:ind w:right="25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Thank you for your help and sup</w:t>
            </w:r>
            <w:r w:rsidR="000373D5">
              <w:rPr>
                <w:rFonts w:ascii="Calibri" w:hAnsi="Calibri"/>
                <w:sz w:val="22"/>
                <w:szCs w:val="22"/>
              </w:rPr>
              <w:t>port in pre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paring the </w:t>
            </w:r>
            <w:r w:rsidR="0034436D">
              <w:rPr>
                <w:rFonts w:ascii="Calibri" w:hAnsi="Calibri"/>
                <w:sz w:val="22"/>
                <w:szCs w:val="22"/>
              </w:rPr>
              <w:t xml:space="preserve">Desford </w:t>
            </w:r>
            <w:r w:rsidR="00DE1F9D">
              <w:rPr>
                <w:rFonts w:ascii="Calibri" w:hAnsi="Calibri"/>
                <w:sz w:val="22"/>
                <w:szCs w:val="22"/>
              </w:rPr>
              <w:t xml:space="preserve">Parish </w:t>
            </w:r>
            <w:r w:rsidR="000373D5">
              <w:rPr>
                <w:rFonts w:ascii="Calibri" w:hAnsi="Calibri"/>
                <w:sz w:val="22"/>
                <w:szCs w:val="22"/>
              </w:rPr>
              <w:t>Neighbourhood</w:t>
            </w:r>
            <w:r w:rsidR="0034436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Plan.  </w:t>
            </w:r>
            <w:r w:rsidR="00C87C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295C" w:rsidRPr="003D02C3">
              <w:rPr>
                <w:rFonts w:ascii="Calibri" w:hAnsi="Calibri"/>
                <w:sz w:val="22"/>
                <w:szCs w:val="22"/>
              </w:rPr>
              <w:t>If you would like to b</w:t>
            </w:r>
            <w:r>
              <w:rPr>
                <w:rFonts w:ascii="Calibri" w:hAnsi="Calibri"/>
                <w:sz w:val="22"/>
                <w:szCs w:val="22"/>
              </w:rPr>
              <w:t>e kept updated on progress,</w:t>
            </w:r>
            <w:r w:rsidR="0085295C" w:rsidRPr="003D02C3">
              <w:rPr>
                <w:rFonts w:ascii="Calibri" w:hAnsi="Calibri"/>
                <w:sz w:val="22"/>
                <w:szCs w:val="22"/>
              </w:rPr>
              <w:t xml:space="preserve"> please indicate at the end of this form.</w:t>
            </w:r>
          </w:p>
          <w:p w:rsidR="00C11A8B" w:rsidRPr="00DE1F9D" w:rsidRDefault="00C11A8B" w:rsidP="004766A8">
            <w:pPr>
              <w:spacing w:after="0" w:line="240" w:lineRule="auto"/>
              <w:ind w:right="255"/>
              <w:rPr>
                <w:rFonts w:ascii="Calibri" w:hAnsi="Calibri"/>
                <w:strike/>
                <w:sz w:val="16"/>
                <w:szCs w:val="16"/>
              </w:rPr>
            </w:pPr>
          </w:p>
        </w:tc>
      </w:tr>
      <w:tr w:rsidR="0099740B" w:rsidRPr="005B1EA0" w:rsidTr="005B1EA0">
        <w:trPr>
          <w:trHeight w:val="460"/>
        </w:trPr>
        <w:tc>
          <w:tcPr>
            <w:tcW w:w="10598" w:type="dxa"/>
            <w:gridSpan w:val="3"/>
            <w:shd w:val="clear" w:color="auto" w:fill="D9D9D9"/>
            <w:vAlign w:val="center"/>
          </w:tcPr>
          <w:p w:rsidR="00A665A4" w:rsidRPr="0034436D" w:rsidRDefault="00A665A4" w:rsidP="005B1EA0">
            <w:pPr>
              <w:spacing w:after="0" w:line="240" w:lineRule="auto"/>
              <w:ind w:right="255"/>
              <w:rPr>
                <w:rFonts w:eastAsia="Times New Roman"/>
                <w:i/>
                <w:sz w:val="16"/>
                <w:szCs w:val="16"/>
                <w:lang w:eastAsia="en-GB"/>
              </w:rPr>
            </w:pPr>
          </w:p>
        </w:tc>
      </w:tr>
      <w:tr w:rsidR="0085295C" w:rsidRPr="005B1EA0" w:rsidTr="005B1EA0">
        <w:trPr>
          <w:trHeight w:val="436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Title</w:t>
            </w:r>
          </w:p>
        </w:tc>
        <w:tc>
          <w:tcPr>
            <w:tcW w:w="8222" w:type="dxa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5B1EA0">
        <w:trPr>
          <w:trHeight w:val="556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First Name</w:t>
            </w:r>
          </w:p>
        </w:tc>
        <w:tc>
          <w:tcPr>
            <w:tcW w:w="8222" w:type="dxa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5B1EA0">
        <w:trPr>
          <w:trHeight w:val="536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Last Name</w:t>
            </w:r>
          </w:p>
        </w:tc>
        <w:tc>
          <w:tcPr>
            <w:tcW w:w="8222" w:type="dxa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EE2677">
        <w:trPr>
          <w:trHeight w:val="995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C11A8B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Address</w:t>
            </w:r>
          </w:p>
        </w:tc>
        <w:tc>
          <w:tcPr>
            <w:tcW w:w="8222" w:type="dxa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5295C" w:rsidRPr="005B1EA0" w:rsidTr="005B1EA0">
        <w:trPr>
          <w:trHeight w:val="612"/>
        </w:trPr>
        <w:tc>
          <w:tcPr>
            <w:tcW w:w="2376" w:type="dxa"/>
            <w:gridSpan w:val="2"/>
            <w:shd w:val="clear" w:color="auto" w:fill="D9D9D9"/>
          </w:tcPr>
          <w:p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Post Code</w:t>
            </w:r>
          </w:p>
        </w:tc>
        <w:tc>
          <w:tcPr>
            <w:tcW w:w="8222" w:type="dxa"/>
          </w:tcPr>
          <w:p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A5E" w:rsidRPr="005B1EA0" w:rsidTr="005B1EA0">
        <w:trPr>
          <w:trHeight w:val="565"/>
        </w:trPr>
        <w:tc>
          <w:tcPr>
            <w:tcW w:w="2376" w:type="dxa"/>
            <w:gridSpan w:val="2"/>
            <w:shd w:val="clear" w:color="auto" w:fill="D9D9D9"/>
          </w:tcPr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Email </w:t>
            </w:r>
          </w:p>
          <w:p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222" w:type="dxa"/>
          </w:tcPr>
          <w:p w:rsidR="00767A5E" w:rsidRPr="005B1EA0" w:rsidRDefault="00767A5E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:rsidTr="00D636E9">
        <w:trPr>
          <w:trHeight w:val="579"/>
        </w:trPr>
        <w:tc>
          <w:tcPr>
            <w:tcW w:w="10598" w:type="dxa"/>
            <w:gridSpan w:val="3"/>
          </w:tcPr>
          <w:p w:rsidR="0085295C" w:rsidRPr="005B1EA0" w:rsidRDefault="0085295C" w:rsidP="005B1EA0">
            <w:pPr>
              <w:spacing w:after="0" w:line="240" w:lineRule="auto"/>
              <w:rPr>
                <w:rFonts w:eastAsia="Times New Roman"/>
                <w:b/>
                <w:szCs w:val="24"/>
                <w:lang w:eastAsia="en-GB"/>
              </w:rPr>
            </w:pPr>
          </w:p>
          <w:p w:rsidR="0085295C" w:rsidRPr="005B1EA0" w:rsidRDefault="0085295C" w:rsidP="00B625A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en-GB"/>
              </w:rPr>
            </w:pPr>
            <w:r w:rsidRPr="005B1EA0">
              <w:rPr>
                <w:rFonts w:eastAsia="Times New Roman"/>
                <w:b/>
                <w:sz w:val="22"/>
                <w:szCs w:val="20"/>
                <w:lang w:eastAsia="en-GB"/>
              </w:rPr>
              <w:t xml:space="preserve">Please </w:t>
            </w:r>
            <w:r w:rsidR="00767A5E" w:rsidRPr="005B1EA0">
              <w:rPr>
                <w:rFonts w:eastAsia="Times New Roman"/>
                <w:b/>
                <w:sz w:val="22"/>
                <w:szCs w:val="20"/>
                <w:lang w:eastAsia="en-GB"/>
              </w:rPr>
              <w:t>provide your COMMENTS below and use an extra sheet if necessary.</w:t>
            </w:r>
          </w:p>
          <w:p w:rsidR="0085295C" w:rsidRPr="005B1EA0" w:rsidRDefault="0085295C" w:rsidP="005B1EA0">
            <w:pPr>
              <w:spacing w:after="0" w:line="240" w:lineRule="auto"/>
            </w:pPr>
          </w:p>
        </w:tc>
      </w:tr>
      <w:tr w:rsidR="00854655" w:rsidRPr="005B1EA0" w:rsidTr="00BF406D">
        <w:trPr>
          <w:trHeight w:val="762"/>
        </w:trPr>
        <w:tc>
          <w:tcPr>
            <w:tcW w:w="1242" w:type="dxa"/>
            <w:vAlign w:val="center"/>
          </w:tcPr>
          <w:p w:rsidR="00854655" w:rsidRPr="005B1EA0" w:rsidRDefault="00854655" w:rsidP="00D636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854655" w:rsidRDefault="00854655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854655" w:rsidRPr="00FC282C" w:rsidRDefault="004D0054" w:rsidP="00D636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C282C">
              <w:rPr>
                <w:sz w:val="22"/>
                <w:szCs w:val="22"/>
              </w:rPr>
              <w:t xml:space="preserve">Your </w:t>
            </w:r>
            <w:r w:rsidR="00854655" w:rsidRPr="00FC282C">
              <w:rPr>
                <w:sz w:val="22"/>
                <w:szCs w:val="22"/>
              </w:rPr>
              <w:t>comments</w:t>
            </w:r>
          </w:p>
          <w:p w:rsidR="004311E9" w:rsidRDefault="004311E9" w:rsidP="004311E9">
            <w:pPr>
              <w:spacing w:after="0" w:line="240" w:lineRule="auto"/>
              <w:rPr>
                <w:sz w:val="20"/>
              </w:rPr>
            </w:pPr>
          </w:p>
          <w:p w:rsidR="004311E9" w:rsidRPr="005B1EA0" w:rsidRDefault="004311E9" w:rsidP="004311E9">
            <w:pPr>
              <w:spacing w:after="0" w:line="240" w:lineRule="auto"/>
              <w:rPr>
                <w:sz w:val="20"/>
              </w:rPr>
            </w:pPr>
          </w:p>
        </w:tc>
      </w:tr>
      <w:tr w:rsidR="00EE2677" w:rsidRPr="005B1EA0" w:rsidTr="00BF406D">
        <w:trPr>
          <w:trHeight w:val="762"/>
        </w:trPr>
        <w:tc>
          <w:tcPr>
            <w:tcW w:w="1242" w:type="dxa"/>
            <w:vAlign w:val="center"/>
          </w:tcPr>
          <w:p w:rsidR="00EE2677" w:rsidRPr="005B1EA0" w:rsidRDefault="00EE2677" w:rsidP="00D636E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356" w:type="dxa"/>
            <w:gridSpan w:val="2"/>
            <w:vAlign w:val="center"/>
          </w:tcPr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:rsidR="00EE2677" w:rsidRDefault="00EE2677" w:rsidP="00EE2677">
            <w:pPr>
              <w:spacing w:after="0" w:line="240" w:lineRule="auto"/>
              <w:rPr>
                <w:sz w:val="20"/>
              </w:rPr>
            </w:pPr>
          </w:p>
        </w:tc>
      </w:tr>
    </w:tbl>
    <w:p w:rsidR="00A062D4" w:rsidRDefault="00A062D4" w:rsidP="004766A8"/>
    <w:sectPr w:rsidR="00A062D4" w:rsidSect="00DE1F9D">
      <w:footerReference w:type="default" r:id="rId11"/>
      <w:pgSz w:w="11906" w:h="16838"/>
      <w:pgMar w:top="426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47" w:rsidRDefault="004B3A47" w:rsidP="00C8295C">
      <w:pPr>
        <w:spacing w:after="0" w:line="240" w:lineRule="auto"/>
      </w:pPr>
      <w:r>
        <w:separator/>
      </w:r>
    </w:p>
  </w:endnote>
  <w:endnote w:type="continuationSeparator" w:id="1">
    <w:p w:rsidR="004B3A47" w:rsidRDefault="004B3A47" w:rsidP="00C8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75" w:rsidRDefault="00781775">
    <w:pPr>
      <w:ind w:right="260"/>
      <w:rPr>
        <w:color w:val="0F243E"/>
        <w:sz w:val="26"/>
        <w:szCs w:val="26"/>
      </w:rPr>
    </w:pPr>
  </w:p>
  <w:p w:rsidR="00781775" w:rsidRDefault="007817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47" w:rsidRDefault="004B3A47" w:rsidP="00C8295C">
      <w:pPr>
        <w:spacing w:after="0" w:line="240" w:lineRule="auto"/>
      </w:pPr>
      <w:r>
        <w:separator/>
      </w:r>
    </w:p>
  </w:footnote>
  <w:footnote w:type="continuationSeparator" w:id="1">
    <w:p w:rsidR="004B3A47" w:rsidRDefault="004B3A47" w:rsidP="00C8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938A3"/>
    <w:multiLevelType w:val="hybridMultilevel"/>
    <w:tmpl w:val="750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7EC6"/>
    <w:multiLevelType w:val="multilevel"/>
    <w:tmpl w:val="663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740B"/>
    <w:rsid w:val="00022878"/>
    <w:rsid w:val="00022BCB"/>
    <w:rsid w:val="000373D5"/>
    <w:rsid w:val="00045703"/>
    <w:rsid w:val="0005628C"/>
    <w:rsid w:val="00064663"/>
    <w:rsid w:val="000808DF"/>
    <w:rsid w:val="000C05AF"/>
    <w:rsid w:val="000C31D3"/>
    <w:rsid w:val="000D1707"/>
    <w:rsid w:val="000D585A"/>
    <w:rsid w:val="00100687"/>
    <w:rsid w:val="00104724"/>
    <w:rsid w:val="0014353A"/>
    <w:rsid w:val="00153E1C"/>
    <w:rsid w:val="00153E7C"/>
    <w:rsid w:val="001A21EC"/>
    <w:rsid w:val="001C41ED"/>
    <w:rsid w:val="001F33DB"/>
    <w:rsid w:val="001F3835"/>
    <w:rsid w:val="002106DA"/>
    <w:rsid w:val="0021484D"/>
    <w:rsid w:val="0023644C"/>
    <w:rsid w:val="0024279C"/>
    <w:rsid w:val="00242CA4"/>
    <w:rsid w:val="002438DF"/>
    <w:rsid w:val="00262514"/>
    <w:rsid w:val="00280ACF"/>
    <w:rsid w:val="002B0F9D"/>
    <w:rsid w:val="002C1A71"/>
    <w:rsid w:val="002F389F"/>
    <w:rsid w:val="00311F95"/>
    <w:rsid w:val="0031266B"/>
    <w:rsid w:val="0034436D"/>
    <w:rsid w:val="00371FB6"/>
    <w:rsid w:val="003A0C06"/>
    <w:rsid w:val="003A3A65"/>
    <w:rsid w:val="003D02C3"/>
    <w:rsid w:val="003D1112"/>
    <w:rsid w:val="003D55AA"/>
    <w:rsid w:val="003D6E4A"/>
    <w:rsid w:val="003E3A66"/>
    <w:rsid w:val="003E4C4E"/>
    <w:rsid w:val="00402577"/>
    <w:rsid w:val="004067C9"/>
    <w:rsid w:val="004311E9"/>
    <w:rsid w:val="004559E9"/>
    <w:rsid w:val="0046730E"/>
    <w:rsid w:val="004766A8"/>
    <w:rsid w:val="00487500"/>
    <w:rsid w:val="004958AF"/>
    <w:rsid w:val="004A25E9"/>
    <w:rsid w:val="004B3A47"/>
    <w:rsid w:val="004D0054"/>
    <w:rsid w:val="004D5EB9"/>
    <w:rsid w:val="004E2373"/>
    <w:rsid w:val="004E70A1"/>
    <w:rsid w:val="005063BB"/>
    <w:rsid w:val="00526E96"/>
    <w:rsid w:val="005444B5"/>
    <w:rsid w:val="005473B8"/>
    <w:rsid w:val="005613DA"/>
    <w:rsid w:val="005677AE"/>
    <w:rsid w:val="00574701"/>
    <w:rsid w:val="0058765B"/>
    <w:rsid w:val="005B1EA0"/>
    <w:rsid w:val="005E1863"/>
    <w:rsid w:val="00634C1F"/>
    <w:rsid w:val="00634EDD"/>
    <w:rsid w:val="0064491B"/>
    <w:rsid w:val="00645607"/>
    <w:rsid w:val="00671DC9"/>
    <w:rsid w:val="00672EBA"/>
    <w:rsid w:val="0068290D"/>
    <w:rsid w:val="006A2CCE"/>
    <w:rsid w:val="006C6520"/>
    <w:rsid w:val="006F2685"/>
    <w:rsid w:val="006F2964"/>
    <w:rsid w:val="006F6EDE"/>
    <w:rsid w:val="006F774C"/>
    <w:rsid w:val="007074FA"/>
    <w:rsid w:val="00712707"/>
    <w:rsid w:val="00740629"/>
    <w:rsid w:val="007546A5"/>
    <w:rsid w:val="00767A5E"/>
    <w:rsid w:val="007757EF"/>
    <w:rsid w:val="00781775"/>
    <w:rsid w:val="007A0070"/>
    <w:rsid w:val="007B2F90"/>
    <w:rsid w:val="007C1B37"/>
    <w:rsid w:val="007C5FAD"/>
    <w:rsid w:val="007E6779"/>
    <w:rsid w:val="008074E8"/>
    <w:rsid w:val="00811FCD"/>
    <w:rsid w:val="00815B75"/>
    <w:rsid w:val="00846D4B"/>
    <w:rsid w:val="0085295C"/>
    <w:rsid w:val="00854655"/>
    <w:rsid w:val="008A17ED"/>
    <w:rsid w:val="009125D9"/>
    <w:rsid w:val="009261D8"/>
    <w:rsid w:val="009534B7"/>
    <w:rsid w:val="00983EBE"/>
    <w:rsid w:val="0099740B"/>
    <w:rsid w:val="009A7F6D"/>
    <w:rsid w:val="009B7D00"/>
    <w:rsid w:val="009E5409"/>
    <w:rsid w:val="00A062D4"/>
    <w:rsid w:val="00A07380"/>
    <w:rsid w:val="00A11D6C"/>
    <w:rsid w:val="00A55251"/>
    <w:rsid w:val="00A561E1"/>
    <w:rsid w:val="00A577C8"/>
    <w:rsid w:val="00A665A4"/>
    <w:rsid w:val="00A7576E"/>
    <w:rsid w:val="00A806B8"/>
    <w:rsid w:val="00A8584F"/>
    <w:rsid w:val="00AA09E8"/>
    <w:rsid w:val="00AA2FC2"/>
    <w:rsid w:val="00AA5F8E"/>
    <w:rsid w:val="00AF158A"/>
    <w:rsid w:val="00B11CDE"/>
    <w:rsid w:val="00B13C28"/>
    <w:rsid w:val="00B43122"/>
    <w:rsid w:val="00B60CB5"/>
    <w:rsid w:val="00B625A8"/>
    <w:rsid w:val="00B911B0"/>
    <w:rsid w:val="00BA6D14"/>
    <w:rsid w:val="00BD5E1E"/>
    <w:rsid w:val="00BF406D"/>
    <w:rsid w:val="00C04D5B"/>
    <w:rsid w:val="00C0537C"/>
    <w:rsid w:val="00C11A8B"/>
    <w:rsid w:val="00C20DB9"/>
    <w:rsid w:val="00C4561A"/>
    <w:rsid w:val="00C57333"/>
    <w:rsid w:val="00C61134"/>
    <w:rsid w:val="00C64983"/>
    <w:rsid w:val="00C8295C"/>
    <w:rsid w:val="00C87CEA"/>
    <w:rsid w:val="00C937E2"/>
    <w:rsid w:val="00CA42B2"/>
    <w:rsid w:val="00CE18D6"/>
    <w:rsid w:val="00D0651B"/>
    <w:rsid w:val="00D24236"/>
    <w:rsid w:val="00D31300"/>
    <w:rsid w:val="00D33AD0"/>
    <w:rsid w:val="00D37CBD"/>
    <w:rsid w:val="00D504F1"/>
    <w:rsid w:val="00D53FDB"/>
    <w:rsid w:val="00D636E9"/>
    <w:rsid w:val="00D97628"/>
    <w:rsid w:val="00DA70D1"/>
    <w:rsid w:val="00DE1F9D"/>
    <w:rsid w:val="00DF2504"/>
    <w:rsid w:val="00E334E1"/>
    <w:rsid w:val="00E61C05"/>
    <w:rsid w:val="00E64D03"/>
    <w:rsid w:val="00E775B6"/>
    <w:rsid w:val="00E811A4"/>
    <w:rsid w:val="00E8249F"/>
    <w:rsid w:val="00EA341C"/>
    <w:rsid w:val="00ED0C47"/>
    <w:rsid w:val="00EE2677"/>
    <w:rsid w:val="00F04DAA"/>
    <w:rsid w:val="00F073E7"/>
    <w:rsid w:val="00F3351F"/>
    <w:rsid w:val="00F35E3F"/>
    <w:rsid w:val="00F44273"/>
    <w:rsid w:val="00F478F8"/>
    <w:rsid w:val="00F60C47"/>
    <w:rsid w:val="00F73D63"/>
    <w:rsid w:val="00F7678E"/>
    <w:rsid w:val="00FA0534"/>
    <w:rsid w:val="00FA1FB6"/>
    <w:rsid w:val="00FA56A1"/>
    <w:rsid w:val="00FA6087"/>
    <w:rsid w:val="00FB6683"/>
    <w:rsid w:val="00FC09F2"/>
    <w:rsid w:val="00FC282C"/>
    <w:rsid w:val="00FC6890"/>
    <w:rsid w:val="00FD0658"/>
    <w:rsid w:val="00FD28AF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3"/>
    <w:pPr>
      <w:spacing w:after="200" w:line="276" w:lineRule="auto"/>
    </w:pPr>
    <w:rPr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7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95C"/>
  </w:style>
  <w:style w:type="paragraph" w:styleId="Footer">
    <w:name w:val="footer"/>
    <w:basedOn w:val="Normal"/>
    <w:link w:val="Foot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95C"/>
  </w:style>
  <w:style w:type="paragraph" w:styleId="ListParagraph">
    <w:name w:val="List Paragraph"/>
    <w:basedOn w:val="Normal"/>
    <w:uiPriority w:val="34"/>
    <w:qFormat/>
    <w:rsid w:val="006C6520"/>
    <w:pPr>
      <w:ind w:left="720"/>
      <w:contextualSpacing/>
    </w:pPr>
  </w:style>
  <w:style w:type="character" w:styleId="Hyperlink">
    <w:name w:val="Hyperlink"/>
    <w:uiPriority w:val="99"/>
    <w:unhideWhenUsed/>
    <w:rsid w:val="0031266B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D065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lerk@desfordparish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3604911B0FC47B9EAC406BE4FC686" ma:contentTypeVersion="10" ma:contentTypeDescription="Create a new document." ma:contentTypeScope="" ma:versionID="4ea57ed99dead8a7480cb9735bc5632a">
  <xsd:schema xmlns:xsd="http://www.w3.org/2001/XMLSchema" xmlns:xs="http://www.w3.org/2001/XMLSchema" xmlns:p="http://schemas.microsoft.com/office/2006/metadata/properties" xmlns:ns2="d30921c4-8c24-4413-af79-45f6e560555e" xmlns:ns3="ee2bc9da-803b-4de9-b0eb-ff2be7ae9248" targetNamespace="http://schemas.microsoft.com/office/2006/metadata/properties" ma:root="true" ma:fieldsID="cfd4b989fd01d09e02f373c44af4d56d" ns2:_="" ns3:_="">
    <xsd:import namespace="d30921c4-8c24-4413-af79-45f6e560555e"/>
    <xsd:import namespace="ee2bc9da-803b-4de9-b0eb-ff2be7ae92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21c4-8c24-4413-af79-45f6e5605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c9da-803b-4de9-b0eb-ff2be7ae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FB7048-EFA5-41C0-93F8-1E9218C8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921c4-8c24-4413-af79-45f6e560555e"/>
    <ds:schemaRef ds:uri="ee2bc9da-803b-4de9-b0eb-ff2be7ae9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89596-4E4A-4408-AF60-D1DCF7F4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6D062-FA9F-42D4-B49A-03832FBF67D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Howlett</dc:creator>
  <cp:lastModifiedBy>Colin</cp:lastModifiedBy>
  <cp:revision>2</cp:revision>
  <cp:lastPrinted>2018-10-02T12:02:00Z</cp:lastPrinted>
  <dcterms:created xsi:type="dcterms:W3CDTF">2019-04-10T09:22:00Z</dcterms:created>
  <dcterms:modified xsi:type="dcterms:W3CDTF">2019-04-10T09:22:00Z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0x01010072F3604911B0FC47B9EAC406BE4FC686</vt:lpwstr>
  </property>
</Properties>
</file>